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31C" w:rsidRDefault="002A75CC" w:rsidP="007F12D4">
      <w:pPr>
        <w:widowControl w:val="0"/>
        <w:jc w:val="center"/>
        <w:rPr>
          <w:sz w:val="24"/>
          <w:szCs w:val="24"/>
          <w:lang w:val="en"/>
        </w:rPr>
      </w:pPr>
      <w:r>
        <w:rPr>
          <w:noProof/>
        </w:rPr>
        <w:drawing>
          <wp:inline distT="0" distB="0" distL="0" distR="0" wp14:anchorId="461AB32F" wp14:editId="338D3F9D">
            <wp:extent cx="2057400" cy="431800"/>
            <wp:effectExtent l="0" t="0" r="0" b="635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431800"/>
                    </a:xfrm>
                    <a:prstGeom prst="rect">
                      <a:avLst/>
                    </a:prstGeom>
                    <a:noFill/>
                    <a:ln>
                      <a:noFill/>
                    </a:ln>
                  </pic:spPr>
                </pic:pic>
              </a:graphicData>
            </a:graphic>
          </wp:inline>
        </w:drawing>
      </w:r>
    </w:p>
    <w:p w:rsidR="0033731C" w:rsidRDefault="0033731C" w:rsidP="007F12D4">
      <w:pPr>
        <w:widowControl w:val="0"/>
        <w:rPr>
          <w:sz w:val="24"/>
          <w:szCs w:val="24"/>
          <w:lang w:val="en"/>
        </w:rPr>
      </w:pPr>
    </w:p>
    <w:p w:rsidR="00A81E64" w:rsidRPr="00A81E64" w:rsidRDefault="0029533F" w:rsidP="007F12D4">
      <w:pPr>
        <w:widowControl w:val="0"/>
        <w:jc w:val="center"/>
        <w:rPr>
          <w:b/>
          <w:sz w:val="28"/>
          <w:szCs w:val="28"/>
          <w:lang w:val="en"/>
        </w:rPr>
      </w:pPr>
      <w:r w:rsidRPr="00A81E64">
        <w:rPr>
          <w:b/>
          <w:sz w:val="28"/>
          <w:szCs w:val="28"/>
          <w:lang w:val="en"/>
        </w:rPr>
        <w:t xml:space="preserve">Donor Advised </w:t>
      </w:r>
      <w:r w:rsidR="00BB2CAC">
        <w:rPr>
          <w:b/>
          <w:sz w:val="28"/>
          <w:szCs w:val="28"/>
          <w:lang w:val="en"/>
        </w:rPr>
        <w:t xml:space="preserve">&amp; Community Charitable Fund </w:t>
      </w:r>
      <w:r w:rsidR="00C556E3">
        <w:rPr>
          <w:b/>
          <w:sz w:val="28"/>
          <w:szCs w:val="28"/>
          <w:lang w:val="en"/>
        </w:rPr>
        <w:t xml:space="preserve">Grant Recommendation </w:t>
      </w:r>
      <w:r w:rsidR="0033731C" w:rsidRPr="00A81E64">
        <w:rPr>
          <w:b/>
          <w:sz w:val="28"/>
          <w:szCs w:val="28"/>
          <w:lang w:val="en"/>
        </w:rPr>
        <w:t>Form</w:t>
      </w:r>
    </w:p>
    <w:p w:rsidR="001031B4" w:rsidRDefault="001031B4" w:rsidP="007F12D4">
      <w:pPr>
        <w:widowControl w:val="0"/>
        <w:rPr>
          <w:sz w:val="24"/>
          <w:szCs w:val="24"/>
          <w:lang w:val="en"/>
        </w:rPr>
      </w:pPr>
    </w:p>
    <w:p w:rsidR="007F12D4" w:rsidRPr="00510B56" w:rsidRDefault="007F12D4" w:rsidP="00510B56">
      <w:pPr>
        <w:widowControl w:val="0"/>
        <w:spacing w:line="360" w:lineRule="auto"/>
        <w:rPr>
          <w:b/>
          <w:sz w:val="22"/>
          <w:szCs w:val="22"/>
          <w:lang w:val="en"/>
        </w:rPr>
      </w:pPr>
      <w:r w:rsidRPr="00510B56">
        <w:rPr>
          <w:b/>
          <w:sz w:val="22"/>
          <w:szCs w:val="22"/>
          <w:lang w:val="en"/>
        </w:rPr>
        <w:t>1.  FUND INFORMATION</w:t>
      </w:r>
    </w:p>
    <w:p w:rsidR="00330A63" w:rsidRPr="00510B56" w:rsidRDefault="007F12D4" w:rsidP="00510B56">
      <w:pPr>
        <w:widowControl w:val="0"/>
        <w:spacing w:line="360" w:lineRule="auto"/>
        <w:rPr>
          <w:sz w:val="22"/>
          <w:szCs w:val="22"/>
          <w:lang w:val="en"/>
        </w:rPr>
      </w:pPr>
      <w:r w:rsidRPr="00510B56">
        <w:rPr>
          <w:sz w:val="22"/>
          <w:szCs w:val="22"/>
          <w:lang w:val="en"/>
        </w:rPr>
        <w:t>Fund Name:  ___________________________________________________________________</w:t>
      </w:r>
      <w:r w:rsidR="00634268">
        <w:rPr>
          <w:sz w:val="22"/>
          <w:szCs w:val="22"/>
          <w:lang w:val="en"/>
        </w:rPr>
        <w:t>______</w:t>
      </w:r>
    </w:p>
    <w:p w:rsidR="007F12D4" w:rsidRPr="00510B56" w:rsidRDefault="007F12D4" w:rsidP="00510B56">
      <w:pPr>
        <w:widowControl w:val="0"/>
        <w:spacing w:line="360" w:lineRule="auto"/>
        <w:rPr>
          <w:b/>
          <w:sz w:val="22"/>
          <w:szCs w:val="22"/>
          <w:lang w:val="en"/>
        </w:rPr>
      </w:pPr>
      <w:r w:rsidRPr="00510B56">
        <w:rPr>
          <w:b/>
          <w:sz w:val="22"/>
          <w:szCs w:val="22"/>
          <w:lang w:val="en"/>
        </w:rPr>
        <w:t>2.  GRANT RECIPIENT</w:t>
      </w:r>
    </w:p>
    <w:p w:rsidR="00330A63" w:rsidRPr="00510B56" w:rsidRDefault="00330A63" w:rsidP="00510B56">
      <w:pPr>
        <w:widowControl w:val="0"/>
        <w:spacing w:line="360" w:lineRule="auto"/>
        <w:rPr>
          <w:sz w:val="22"/>
          <w:szCs w:val="22"/>
          <w:lang w:val="en"/>
        </w:rPr>
      </w:pPr>
      <w:r w:rsidRPr="00510B56">
        <w:rPr>
          <w:sz w:val="22"/>
          <w:szCs w:val="22"/>
          <w:lang w:val="en"/>
        </w:rPr>
        <w:t>Organization</w:t>
      </w:r>
      <w:r w:rsidR="007F12D4" w:rsidRPr="00510B56">
        <w:rPr>
          <w:sz w:val="22"/>
          <w:szCs w:val="22"/>
          <w:lang w:val="en"/>
        </w:rPr>
        <w:t xml:space="preserve"> Name:  ____________________________________________________________</w:t>
      </w:r>
      <w:r w:rsidR="00510B56">
        <w:rPr>
          <w:sz w:val="22"/>
          <w:szCs w:val="22"/>
          <w:lang w:val="en"/>
        </w:rPr>
        <w:t>_______</w:t>
      </w:r>
    </w:p>
    <w:p w:rsidR="00330A63" w:rsidRPr="00510B56" w:rsidRDefault="007F12D4" w:rsidP="00510B56">
      <w:pPr>
        <w:widowControl w:val="0"/>
        <w:spacing w:line="360" w:lineRule="auto"/>
        <w:rPr>
          <w:sz w:val="22"/>
          <w:szCs w:val="22"/>
          <w:lang w:val="en"/>
        </w:rPr>
      </w:pPr>
      <w:r w:rsidRPr="00510B56">
        <w:rPr>
          <w:sz w:val="22"/>
          <w:szCs w:val="22"/>
          <w:lang w:val="en"/>
        </w:rPr>
        <w:t>Mailing Ad</w:t>
      </w:r>
      <w:r w:rsidR="00330A63" w:rsidRPr="00510B56">
        <w:rPr>
          <w:sz w:val="22"/>
          <w:szCs w:val="22"/>
          <w:lang w:val="en"/>
        </w:rPr>
        <w:t>dress</w:t>
      </w:r>
      <w:r w:rsidRPr="00510B56">
        <w:rPr>
          <w:sz w:val="22"/>
          <w:szCs w:val="22"/>
          <w:lang w:val="en"/>
        </w:rPr>
        <w:t>:  _______________________________________________________________</w:t>
      </w:r>
      <w:r w:rsidR="00634268">
        <w:rPr>
          <w:sz w:val="22"/>
          <w:szCs w:val="22"/>
          <w:lang w:val="en"/>
        </w:rPr>
        <w:t>______</w:t>
      </w:r>
    </w:p>
    <w:p w:rsidR="007F12D4" w:rsidRPr="00510B56" w:rsidRDefault="00330A63" w:rsidP="00510B56">
      <w:pPr>
        <w:widowControl w:val="0"/>
        <w:spacing w:line="360" w:lineRule="auto"/>
        <w:rPr>
          <w:sz w:val="22"/>
          <w:szCs w:val="22"/>
          <w:lang w:val="en"/>
        </w:rPr>
      </w:pPr>
      <w:r w:rsidRPr="00510B56">
        <w:rPr>
          <w:sz w:val="22"/>
          <w:szCs w:val="22"/>
          <w:lang w:val="en"/>
        </w:rPr>
        <w:t xml:space="preserve">Contact </w:t>
      </w:r>
      <w:r w:rsidR="007F12D4" w:rsidRPr="00510B56">
        <w:rPr>
          <w:sz w:val="22"/>
          <w:szCs w:val="22"/>
          <w:lang w:val="en"/>
        </w:rPr>
        <w:t>Name:  _________________________</w:t>
      </w:r>
      <w:r w:rsidR="00510B56">
        <w:rPr>
          <w:sz w:val="22"/>
          <w:szCs w:val="22"/>
          <w:lang w:val="en"/>
        </w:rPr>
        <w:t>_______</w:t>
      </w:r>
      <w:r w:rsidR="007F12D4" w:rsidRPr="00510B56">
        <w:rPr>
          <w:sz w:val="22"/>
          <w:szCs w:val="22"/>
          <w:lang w:val="en"/>
        </w:rPr>
        <w:tab/>
        <w:t>Title:  ______________________________</w:t>
      </w:r>
      <w:r w:rsidR="00510B56">
        <w:rPr>
          <w:sz w:val="22"/>
          <w:szCs w:val="22"/>
          <w:lang w:val="en"/>
        </w:rPr>
        <w:t>___</w:t>
      </w:r>
    </w:p>
    <w:p w:rsidR="00ED0081" w:rsidRPr="00510B56" w:rsidRDefault="007F12D4" w:rsidP="00510B56">
      <w:pPr>
        <w:widowControl w:val="0"/>
        <w:spacing w:line="360" w:lineRule="auto"/>
        <w:rPr>
          <w:sz w:val="22"/>
          <w:szCs w:val="22"/>
          <w:lang w:val="en"/>
        </w:rPr>
      </w:pPr>
      <w:r w:rsidRPr="00510B56">
        <w:rPr>
          <w:sz w:val="22"/>
          <w:szCs w:val="22"/>
          <w:lang w:val="en"/>
        </w:rPr>
        <w:t xml:space="preserve">Phone:  </w:t>
      </w:r>
      <w:r w:rsidR="00330A63" w:rsidRPr="00510B56">
        <w:rPr>
          <w:sz w:val="22"/>
          <w:szCs w:val="22"/>
          <w:lang w:val="en"/>
        </w:rPr>
        <w:t>_______________________</w:t>
      </w:r>
      <w:r w:rsidRPr="00510B56">
        <w:rPr>
          <w:sz w:val="22"/>
          <w:szCs w:val="22"/>
          <w:lang w:val="en"/>
        </w:rPr>
        <w:t>________</w:t>
      </w:r>
      <w:r w:rsidR="00510B56">
        <w:rPr>
          <w:sz w:val="22"/>
          <w:szCs w:val="22"/>
          <w:lang w:val="en"/>
        </w:rPr>
        <w:t>________</w:t>
      </w:r>
      <w:r w:rsidRPr="00510B56">
        <w:rPr>
          <w:sz w:val="22"/>
          <w:szCs w:val="22"/>
          <w:lang w:val="en"/>
        </w:rPr>
        <w:tab/>
      </w:r>
      <w:r w:rsidR="00ED0081" w:rsidRPr="00510B56">
        <w:rPr>
          <w:sz w:val="22"/>
          <w:szCs w:val="22"/>
          <w:lang w:val="en"/>
        </w:rPr>
        <w:t>E-Mail</w:t>
      </w:r>
      <w:r w:rsidRPr="00510B56">
        <w:rPr>
          <w:sz w:val="22"/>
          <w:szCs w:val="22"/>
          <w:lang w:val="en"/>
        </w:rPr>
        <w:t>:  ____________________________</w:t>
      </w:r>
      <w:r w:rsidR="00634268">
        <w:rPr>
          <w:sz w:val="22"/>
          <w:szCs w:val="22"/>
          <w:lang w:val="en"/>
        </w:rPr>
        <w:t>___</w:t>
      </w:r>
      <w:r w:rsidR="00ED0081" w:rsidRPr="00510B56">
        <w:rPr>
          <w:sz w:val="22"/>
          <w:szCs w:val="22"/>
          <w:lang w:val="en"/>
        </w:rPr>
        <w:t xml:space="preserve">  </w:t>
      </w:r>
    </w:p>
    <w:p w:rsidR="00D93FA0" w:rsidRPr="00510B56" w:rsidRDefault="007F12D4" w:rsidP="00510B56">
      <w:pPr>
        <w:widowControl w:val="0"/>
        <w:spacing w:line="360" w:lineRule="auto"/>
        <w:rPr>
          <w:b/>
          <w:sz w:val="22"/>
          <w:szCs w:val="22"/>
          <w:lang w:val="en"/>
        </w:rPr>
      </w:pPr>
      <w:r w:rsidRPr="00510B56">
        <w:rPr>
          <w:b/>
          <w:sz w:val="22"/>
          <w:szCs w:val="22"/>
          <w:lang w:val="en"/>
        </w:rPr>
        <w:t>3.  GRANT AMOUNT &amp; PURPOSE</w:t>
      </w:r>
    </w:p>
    <w:p w:rsidR="007348A5" w:rsidRPr="00510B56" w:rsidRDefault="007348A5" w:rsidP="00510B56">
      <w:pPr>
        <w:widowControl w:val="0"/>
        <w:spacing w:line="360" w:lineRule="auto"/>
        <w:rPr>
          <w:sz w:val="22"/>
          <w:szCs w:val="22"/>
          <w:lang w:val="en"/>
        </w:rPr>
      </w:pPr>
      <w:r w:rsidRPr="00510B56">
        <w:rPr>
          <w:sz w:val="22"/>
          <w:szCs w:val="22"/>
          <w:lang w:val="en"/>
        </w:rPr>
        <w:t xml:space="preserve">Grant Amount </w:t>
      </w:r>
      <w:r w:rsidRPr="00510B56">
        <w:rPr>
          <w:i/>
          <w:sz w:val="22"/>
          <w:szCs w:val="22"/>
          <w:lang w:val="en"/>
        </w:rPr>
        <w:t xml:space="preserve">(Please consider making grants of no less than $250):  </w:t>
      </w:r>
      <w:r w:rsidRPr="00510B56">
        <w:rPr>
          <w:sz w:val="22"/>
          <w:szCs w:val="22"/>
          <w:lang w:val="en"/>
        </w:rPr>
        <w:t>$__</w:t>
      </w:r>
      <w:r w:rsidR="00634268">
        <w:rPr>
          <w:sz w:val="22"/>
          <w:szCs w:val="22"/>
          <w:lang w:val="en"/>
        </w:rPr>
        <w:t>_________________________</w:t>
      </w:r>
    </w:p>
    <w:p w:rsidR="00330A63" w:rsidRPr="00510B56" w:rsidRDefault="007348A5" w:rsidP="00510B56">
      <w:pPr>
        <w:pStyle w:val="BodyText"/>
        <w:widowControl w:val="0"/>
        <w:spacing w:after="0" w:line="360" w:lineRule="auto"/>
        <w:jc w:val="left"/>
        <w:rPr>
          <w:rFonts w:ascii="Times New Roman" w:hAnsi="Times New Roman"/>
          <w:sz w:val="22"/>
          <w:szCs w:val="22"/>
          <w:lang w:val="en"/>
        </w:rPr>
      </w:pPr>
      <w:r w:rsidRPr="00510B56">
        <w:rPr>
          <w:rFonts w:ascii="Times New Roman" w:hAnsi="Times New Roman"/>
          <w:sz w:val="22"/>
          <w:szCs w:val="22"/>
          <w:lang w:val="en"/>
        </w:rPr>
        <w:t xml:space="preserve">Purpose </w:t>
      </w:r>
      <w:r w:rsidR="00D92EB8">
        <w:rPr>
          <w:rFonts w:ascii="Times New Roman" w:hAnsi="Times New Roman"/>
          <w:i/>
          <w:sz w:val="22"/>
          <w:szCs w:val="22"/>
          <w:lang w:val="en"/>
        </w:rPr>
        <w:t>(I</w:t>
      </w:r>
      <w:r w:rsidRPr="00510B56">
        <w:rPr>
          <w:rFonts w:ascii="Times New Roman" w:hAnsi="Times New Roman"/>
          <w:i/>
          <w:sz w:val="22"/>
          <w:szCs w:val="22"/>
          <w:lang w:val="en"/>
        </w:rPr>
        <w:t xml:space="preserve">f other than general support):  </w:t>
      </w:r>
      <w:r w:rsidRPr="00510B56">
        <w:rPr>
          <w:rFonts w:ascii="Times New Roman" w:hAnsi="Times New Roman"/>
          <w:sz w:val="22"/>
          <w:szCs w:val="22"/>
          <w:lang w:val="en"/>
        </w:rPr>
        <w:t>___________________________</w:t>
      </w:r>
      <w:r w:rsidR="008458F5">
        <w:rPr>
          <w:rFonts w:ascii="Times New Roman" w:hAnsi="Times New Roman"/>
          <w:sz w:val="22"/>
          <w:szCs w:val="22"/>
          <w:lang w:val="en"/>
        </w:rPr>
        <w:t>________________________</w:t>
      </w:r>
    </w:p>
    <w:p w:rsidR="007348A5" w:rsidRPr="00510B56" w:rsidRDefault="007348A5" w:rsidP="00510B56">
      <w:pPr>
        <w:pStyle w:val="BodyText"/>
        <w:widowControl w:val="0"/>
        <w:spacing w:after="0" w:line="360" w:lineRule="auto"/>
        <w:jc w:val="left"/>
        <w:rPr>
          <w:rFonts w:ascii="Times New Roman" w:hAnsi="Times New Roman"/>
          <w:sz w:val="22"/>
          <w:szCs w:val="22"/>
          <w:lang w:val="en"/>
        </w:rPr>
      </w:pPr>
      <w:r w:rsidRPr="00510B56">
        <w:rPr>
          <w:rFonts w:ascii="Times New Roman" w:hAnsi="Times New Roman"/>
          <w:sz w:val="22"/>
          <w:szCs w:val="22"/>
          <w:lang w:val="en"/>
        </w:rPr>
        <w:t>______________________________________________________________________________</w:t>
      </w:r>
      <w:r w:rsidR="00634268">
        <w:rPr>
          <w:rFonts w:ascii="Times New Roman" w:hAnsi="Times New Roman"/>
          <w:sz w:val="22"/>
          <w:szCs w:val="22"/>
          <w:lang w:val="en"/>
        </w:rPr>
        <w:t>______</w:t>
      </w:r>
    </w:p>
    <w:p w:rsidR="007348A5" w:rsidRPr="00510B56" w:rsidRDefault="007348A5" w:rsidP="00510B56">
      <w:pPr>
        <w:pStyle w:val="BodyText"/>
        <w:widowControl w:val="0"/>
        <w:spacing w:after="0" w:line="360" w:lineRule="auto"/>
        <w:jc w:val="left"/>
        <w:rPr>
          <w:rFonts w:ascii="Times New Roman" w:hAnsi="Times New Roman"/>
          <w:b/>
          <w:sz w:val="22"/>
          <w:szCs w:val="22"/>
          <w:lang w:val="en"/>
        </w:rPr>
      </w:pPr>
      <w:r w:rsidRPr="00510B56">
        <w:rPr>
          <w:rFonts w:ascii="Times New Roman" w:hAnsi="Times New Roman"/>
          <w:b/>
          <w:sz w:val="22"/>
          <w:szCs w:val="22"/>
          <w:lang w:val="en"/>
        </w:rPr>
        <w:t>4.  ACKNOWLEDGEMENT INFORMATION</w:t>
      </w:r>
    </w:p>
    <w:p w:rsidR="00510B56" w:rsidRPr="00510B56" w:rsidRDefault="007348A5" w:rsidP="001A0011">
      <w:pPr>
        <w:pStyle w:val="BodyText"/>
        <w:widowControl w:val="0"/>
        <w:spacing w:after="0"/>
        <w:jc w:val="left"/>
        <w:rPr>
          <w:rFonts w:ascii="Times New Roman" w:hAnsi="Times New Roman"/>
          <w:sz w:val="22"/>
          <w:szCs w:val="22"/>
          <w:lang w:val="en"/>
        </w:rPr>
      </w:pPr>
      <w:r w:rsidRPr="00510B56">
        <w:rPr>
          <w:rFonts w:ascii="Times New Roman" w:hAnsi="Times New Roman"/>
          <w:sz w:val="22"/>
          <w:szCs w:val="22"/>
          <w:lang w:val="en"/>
        </w:rPr>
        <w:t>List Donor Name(s) As (</w:t>
      </w:r>
      <w:r w:rsidR="00C2014A">
        <w:rPr>
          <w:rFonts w:ascii="Times New Roman" w:hAnsi="Times New Roman"/>
          <w:i/>
          <w:sz w:val="22"/>
          <w:szCs w:val="22"/>
          <w:lang w:val="en"/>
        </w:rPr>
        <w:t>I</w:t>
      </w:r>
      <w:r w:rsidRPr="001A0011">
        <w:rPr>
          <w:rFonts w:ascii="Times New Roman" w:hAnsi="Times New Roman"/>
          <w:i/>
          <w:sz w:val="22"/>
          <w:szCs w:val="22"/>
          <w:lang w:val="en"/>
        </w:rPr>
        <w:t>f different from standard listing</w:t>
      </w:r>
      <w:r w:rsidR="00510B56" w:rsidRPr="001A0011">
        <w:rPr>
          <w:rFonts w:ascii="Times New Roman" w:hAnsi="Times New Roman"/>
          <w:i/>
          <w:sz w:val="22"/>
          <w:szCs w:val="22"/>
          <w:lang w:val="en"/>
        </w:rPr>
        <w:t>; e.g., in memory or honor of someone</w:t>
      </w:r>
      <w:r w:rsidR="001A0011">
        <w:rPr>
          <w:rFonts w:ascii="Times New Roman" w:hAnsi="Times New Roman"/>
          <w:i/>
          <w:sz w:val="22"/>
          <w:szCs w:val="22"/>
          <w:lang w:val="en"/>
        </w:rPr>
        <w:t xml:space="preserve"> or to celebrate a special occasion</w:t>
      </w:r>
      <w:r w:rsidRPr="00510B56">
        <w:rPr>
          <w:rFonts w:ascii="Times New Roman" w:hAnsi="Times New Roman"/>
          <w:sz w:val="22"/>
          <w:szCs w:val="22"/>
          <w:lang w:val="en"/>
        </w:rPr>
        <w:t xml:space="preserve">):  </w:t>
      </w:r>
    </w:p>
    <w:p w:rsidR="007348A5" w:rsidRPr="00510B56" w:rsidRDefault="007348A5" w:rsidP="00510B56">
      <w:pPr>
        <w:pStyle w:val="BodyText"/>
        <w:widowControl w:val="0"/>
        <w:spacing w:after="0" w:line="360" w:lineRule="auto"/>
        <w:jc w:val="left"/>
        <w:rPr>
          <w:rFonts w:ascii="Times New Roman" w:hAnsi="Times New Roman"/>
          <w:sz w:val="22"/>
          <w:szCs w:val="22"/>
          <w:lang w:val="en"/>
        </w:rPr>
      </w:pPr>
      <w:r w:rsidRPr="00510B56">
        <w:rPr>
          <w:rFonts w:ascii="Times New Roman" w:hAnsi="Times New Roman"/>
          <w:sz w:val="22"/>
          <w:szCs w:val="22"/>
          <w:lang w:val="en"/>
        </w:rPr>
        <w:t>__________________________________</w:t>
      </w:r>
      <w:r w:rsidR="00510B56" w:rsidRPr="00510B56">
        <w:rPr>
          <w:rFonts w:ascii="Times New Roman" w:hAnsi="Times New Roman"/>
          <w:sz w:val="22"/>
          <w:szCs w:val="22"/>
          <w:lang w:val="en"/>
        </w:rPr>
        <w:t>____________________________________________</w:t>
      </w:r>
      <w:r w:rsidR="00634268">
        <w:rPr>
          <w:rFonts w:ascii="Times New Roman" w:hAnsi="Times New Roman"/>
          <w:sz w:val="22"/>
          <w:szCs w:val="22"/>
          <w:lang w:val="en"/>
        </w:rPr>
        <w:t>______</w:t>
      </w:r>
    </w:p>
    <w:p w:rsidR="007348A5" w:rsidRPr="00510B56" w:rsidRDefault="007348A5" w:rsidP="00510B56">
      <w:pPr>
        <w:pStyle w:val="BodyText"/>
        <w:widowControl w:val="0"/>
        <w:spacing w:after="0" w:line="360" w:lineRule="auto"/>
        <w:ind w:firstLine="720"/>
        <w:jc w:val="left"/>
        <w:rPr>
          <w:rFonts w:ascii="Times New Roman" w:hAnsi="Times New Roman"/>
          <w:sz w:val="22"/>
          <w:szCs w:val="22"/>
          <w:lang w:val="en"/>
        </w:rPr>
      </w:pPr>
      <w:r w:rsidRPr="00510B56">
        <w:rPr>
          <w:rFonts w:ascii="Times New Roman" w:hAnsi="Times New Roman"/>
          <w:sz w:val="22"/>
          <w:szCs w:val="22"/>
          <w:lang w:val="en"/>
        </w:rPr>
        <w:t xml:space="preserve"> </w:t>
      </w:r>
      <w:proofErr w:type="gramStart"/>
      <w:r w:rsidR="00EA1429" w:rsidRPr="00510B56">
        <w:rPr>
          <w:rFonts w:ascii="Times New Roman" w:hAnsi="Times New Roman"/>
          <w:sz w:val="22"/>
          <w:szCs w:val="22"/>
          <w:lang w:val="en"/>
        </w:rPr>
        <w:t>Please</w:t>
      </w:r>
      <w:proofErr w:type="gramEnd"/>
      <w:r w:rsidR="00EA1429" w:rsidRPr="00510B56">
        <w:rPr>
          <w:rFonts w:ascii="Times New Roman" w:hAnsi="Times New Roman"/>
          <w:sz w:val="22"/>
          <w:szCs w:val="22"/>
          <w:lang w:val="en"/>
        </w:rPr>
        <w:t xml:space="preserve"> make fund name a</w:t>
      </w:r>
      <w:r w:rsidRPr="00510B56">
        <w:rPr>
          <w:rFonts w:ascii="Times New Roman" w:hAnsi="Times New Roman"/>
          <w:sz w:val="22"/>
          <w:szCs w:val="22"/>
          <w:lang w:val="en"/>
        </w:rPr>
        <w:t>nonymous</w:t>
      </w:r>
      <w:r w:rsidRPr="00510B56">
        <w:rPr>
          <w:rFonts w:ascii="Times New Roman" w:hAnsi="Times New Roman"/>
          <w:sz w:val="22"/>
          <w:szCs w:val="22"/>
          <w:lang w:val="en"/>
        </w:rPr>
        <w:tab/>
      </w:r>
      <w:r w:rsidRPr="00510B56">
        <w:rPr>
          <w:rFonts w:ascii="Times New Roman" w:hAnsi="Times New Roman"/>
          <w:sz w:val="22"/>
          <w:szCs w:val="22"/>
          <w:lang w:val="en"/>
        </w:rPr>
        <w:t> Please make donor name</w:t>
      </w:r>
      <w:r w:rsidR="00EA1429" w:rsidRPr="00510B56">
        <w:rPr>
          <w:rFonts w:ascii="Times New Roman" w:hAnsi="Times New Roman"/>
          <w:sz w:val="22"/>
          <w:szCs w:val="22"/>
          <w:lang w:val="en"/>
        </w:rPr>
        <w:t>(s)</w:t>
      </w:r>
      <w:r w:rsidRPr="00510B56">
        <w:rPr>
          <w:rFonts w:ascii="Times New Roman" w:hAnsi="Times New Roman"/>
          <w:sz w:val="22"/>
          <w:szCs w:val="22"/>
          <w:lang w:val="en"/>
        </w:rPr>
        <w:t xml:space="preserve"> anonymous</w:t>
      </w:r>
    </w:p>
    <w:p w:rsidR="000175CF" w:rsidRPr="00510B56" w:rsidRDefault="000175CF" w:rsidP="000175CF">
      <w:pPr>
        <w:pStyle w:val="BodyText"/>
        <w:widowControl w:val="0"/>
        <w:spacing w:after="0" w:line="360" w:lineRule="auto"/>
        <w:jc w:val="left"/>
        <w:rPr>
          <w:rFonts w:ascii="Times New Roman" w:hAnsi="Times New Roman"/>
          <w:b/>
          <w:sz w:val="22"/>
          <w:szCs w:val="22"/>
          <w:lang w:val="en"/>
        </w:rPr>
      </w:pPr>
      <w:r w:rsidRPr="00510B56">
        <w:rPr>
          <w:rFonts w:ascii="Times New Roman" w:hAnsi="Times New Roman"/>
          <w:b/>
          <w:sz w:val="22"/>
          <w:szCs w:val="22"/>
          <w:lang w:val="en"/>
        </w:rPr>
        <w:t>5.  CERTIFICATION</w:t>
      </w:r>
    </w:p>
    <w:p w:rsidR="000175CF" w:rsidRPr="00BB2CAC" w:rsidRDefault="000175CF" w:rsidP="000175CF">
      <w:pPr>
        <w:rPr>
          <w:i/>
          <w:sz w:val="22"/>
          <w:szCs w:val="22"/>
        </w:rPr>
      </w:pPr>
      <w:r w:rsidRPr="00BB2CAC">
        <w:rPr>
          <w:sz w:val="22"/>
          <w:szCs w:val="22"/>
          <w:lang w:val="en"/>
        </w:rPr>
        <w:t xml:space="preserve">I understand that this grant recommendation must be approved by the Governing Committee of the Licking County Foundation, which is guided by the governing documents and </w:t>
      </w:r>
      <w:proofErr w:type="spellStart"/>
      <w:r w:rsidRPr="00BB2CAC">
        <w:rPr>
          <w:sz w:val="22"/>
          <w:szCs w:val="22"/>
          <w:lang w:val="en"/>
        </w:rPr>
        <w:t>grantmaking</w:t>
      </w:r>
      <w:proofErr w:type="spellEnd"/>
      <w:r w:rsidRPr="00BB2CAC">
        <w:rPr>
          <w:sz w:val="22"/>
          <w:szCs w:val="22"/>
          <w:lang w:val="en"/>
        </w:rPr>
        <w:t xml:space="preserve"> policies of the Foundation; and that the </w:t>
      </w:r>
      <w:r>
        <w:rPr>
          <w:sz w:val="22"/>
          <w:szCs w:val="22"/>
          <w:lang w:val="en"/>
        </w:rPr>
        <w:t>entire</w:t>
      </w:r>
      <w:r w:rsidRPr="00BB2CAC">
        <w:rPr>
          <w:sz w:val="22"/>
          <w:szCs w:val="22"/>
          <w:lang w:val="en"/>
        </w:rPr>
        <w:t xml:space="preserve"> process may take up to </w:t>
      </w:r>
      <w:r>
        <w:rPr>
          <w:sz w:val="22"/>
          <w:szCs w:val="22"/>
          <w:lang w:val="en"/>
        </w:rPr>
        <w:t>two weeks</w:t>
      </w:r>
      <w:r w:rsidRPr="00BB2CAC">
        <w:rPr>
          <w:sz w:val="22"/>
          <w:szCs w:val="22"/>
          <w:lang w:val="en"/>
        </w:rPr>
        <w:t xml:space="preserve">.  I certify that this grant recommendation does not represent the payment of any financial obligation of mine </w:t>
      </w:r>
      <w:r w:rsidRPr="00BB2CAC">
        <w:rPr>
          <w:i/>
          <w:sz w:val="22"/>
          <w:szCs w:val="22"/>
          <w:lang w:val="en"/>
        </w:rPr>
        <w:t>(i.e., pledge, membership or sponsorship)</w:t>
      </w:r>
      <w:r w:rsidRPr="00BB2CAC">
        <w:rPr>
          <w:sz w:val="22"/>
          <w:szCs w:val="22"/>
          <w:lang w:val="en"/>
        </w:rPr>
        <w:t xml:space="preserve">; nor will I receive any tangible personal or professional benefit </w:t>
      </w:r>
      <w:r w:rsidRPr="00BB2CAC">
        <w:rPr>
          <w:i/>
          <w:sz w:val="22"/>
          <w:szCs w:val="22"/>
          <w:lang w:val="en"/>
        </w:rPr>
        <w:t>(e.g., tickets, meals, preferred parking or seating, discounted merchandise or other preferential treatment)</w:t>
      </w:r>
      <w:r w:rsidRPr="00BB2CAC">
        <w:rPr>
          <w:sz w:val="22"/>
          <w:szCs w:val="22"/>
          <w:lang w:val="en"/>
        </w:rPr>
        <w:t xml:space="preserve">, and adheres to the </w:t>
      </w:r>
      <w:r w:rsidRPr="00BB2CAC">
        <w:rPr>
          <w:i/>
          <w:sz w:val="22"/>
          <w:szCs w:val="22"/>
          <w:lang w:val="en"/>
        </w:rPr>
        <w:t>Grant Restrictions</w:t>
      </w:r>
      <w:r w:rsidRPr="00BB2CAC">
        <w:rPr>
          <w:sz w:val="22"/>
          <w:szCs w:val="22"/>
          <w:lang w:val="en"/>
        </w:rPr>
        <w:t xml:space="preserve"> on the reverse of this page.  </w:t>
      </w:r>
      <w:r w:rsidRPr="00BB2CAC">
        <w:rPr>
          <w:i/>
          <w:sz w:val="22"/>
          <w:szCs w:val="22"/>
        </w:rPr>
        <w:t>Please note that the Pension Protection Act of 2006 imposes penalties on donor advisors and foundation staff who do not follow these rules. </w:t>
      </w:r>
    </w:p>
    <w:p w:rsidR="00EA1429" w:rsidRPr="00510B56" w:rsidRDefault="00EA1429" w:rsidP="00510B56">
      <w:pPr>
        <w:pStyle w:val="BodyText"/>
        <w:widowControl w:val="0"/>
        <w:jc w:val="left"/>
        <w:rPr>
          <w:rFonts w:ascii="Times New Roman" w:hAnsi="Times New Roman"/>
          <w:sz w:val="22"/>
          <w:szCs w:val="22"/>
          <w:lang w:val="en"/>
        </w:rPr>
      </w:pPr>
    </w:p>
    <w:p w:rsidR="00EA1429" w:rsidRPr="00510B56" w:rsidRDefault="00EA1429" w:rsidP="00BB2CAC">
      <w:pPr>
        <w:pStyle w:val="BodyText"/>
        <w:widowControl w:val="0"/>
        <w:spacing w:after="0"/>
        <w:jc w:val="left"/>
        <w:rPr>
          <w:rFonts w:ascii="Times New Roman" w:hAnsi="Times New Roman"/>
          <w:sz w:val="22"/>
          <w:szCs w:val="22"/>
          <w:lang w:val="en"/>
        </w:rPr>
      </w:pPr>
      <w:r w:rsidRPr="00510B56">
        <w:rPr>
          <w:rFonts w:ascii="Times New Roman" w:hAnsi="Times New Roman"/>
          <w:sz w:val="22"/>
          <w:szCs w:val="22"/>
          <w:lang w:val="en"/>
        </w:rPr>
        <w:t>Advisor Name (please print):  _________________________</w:t>
      </w:r>
      <w:r w:rsidR="008458F5">
        <w:rPr>
          <w:rFonts w:ascii="Times New Roman" w:hAnsi="Times New Roman"/>
          <w:sz w:val="22"/>
          <w:szCs w:val="22"/>
          <w:lang w:val="en"/>
        </w:rPr>
        <w:t>_________</w:t>
      </w:r>
      <w:r w:rsidRPr="00510B56">
        <w:rPr>
          <w:rFonts w:ascii="Times New Roman" w:hAnsi="Times New Roman"/>
          <w:sz w:val="22"/>
          <w:szCs w:val="22"/>
          <w:lang w:val="en"/>
        </w:rPr>
        <w:t xml:space="preserve"> </w:t>
      </w:r>
      <w:r w:rsidR="008458F5">
        <w:rPr>
          <w:rFonts w:ascii="Times New Roman" w:hAnsi="Times New Roman"/>
          <w:sz w:val="22"/>
          <w:szCs w:val="22"/>
          <w:lang w:val="en"/>
        </w:rPr>
        <w:tab/>
        <w:t>Dat</w:t>
      </w:r>
      <w:r w:rsidR="00634268">
        <w:rPr>
          <w:rFonts w:ascii="Times New Roman" w:hAnsi="Times New Roman"/>
          <w:sz w:val="22"/>
          <w:szCs w:val="22"/>
          <w:lang w:val="en"/>
        </w:rPr>
        <w:t>e:  ___________________</w:t>
      </w:r>
    </w:p>
    <w:p w:rsidR="00BB2CAC" w:rsidRDefault="00BB2CAC" w:rsidP="00BB2CAC">
      <w:pPr>
        <w:pStyle w:val="BodyText"/>
        <w:widowControl w:val="0"/>
        <w:spacing w:after="0"/>
        <w:jc w:val="left"/>
        <w:rPr>
          <w:rFonts w:ascii="Times New Roman" w:hAnsi="Times New Roman"/>
          <w:sz w:val="22"/>
          <w:szCs w:val="22"/>
          <w:lang w:val="en"/>
        </w:rPr>
      </w:pPr>
    </w:p>
    <w:p w:rsidR="00EA1429" w:rsidRPr="00510B56" w:rsidRDefault="00EA1429" w:rsidP="00BB2CAC">
      <w:pPr>
        <w:pStyle w:val="BodyText"/>
        <w:widowControl w:val="0"/>
        <w:spacing w:after="0" w:line="360" w:lineRule="auto"/>
        <w:jc w:val="left"/>
        <w:rPr>
          <w:rFonts w:ascii="Times New Roman" w:hAnsi="Times New Roman"/>
          <w:sz w:val="22"/>
          <w:szCs w:val="22"/>
          <w:lang w:val="en"/>
        </w:rPr>
      </w:pPr>
      <w:r w:rsidRPr="00510B56">
        <w:rPr>
          <w:rFonts w:ascii="Times New Roman" w:hAnsi="Times New Roman"/>
          <w:sz w:val="22"/>
          <w:szCs w:val="22"/>
          <w:lang w:val="en"/>
        </w:rPr>
        <w:t>Advisor Signature:  _____________________________________________________________</w:t>
      </w:r>
      <w:r w:rsidR="00634268">
        <w:rPr>
          <w:rFonts w:ascii="Times New Roman" w:hAnsi="Times New Roman"/>
          <w:sz w:val="22"/>
          <w:szCs w:val="22"/>
          <w:lang w:val="en"/>
        </w:rPr>
        <w:t>______</w:t>
      </w:r>
    </w:p>
    <w:p w:rsidR="005D1581" w:rsidRPr="00510B56" w:rsidRDefault="005D1581" w:rsidP="00BB2CAC">
      <w:pPr>
        <w:pStyle w:val="BodyText"/>
        <w:widowControl w:val="0"/>
        <w:spacing w:after="0" w:line="360" w:lineRule="auto"/>
        <w:jc w:val="left"/>
        <w:rPr>
          <w:rFonts w:ascii="Times New Roman" w:hAnsi="Times New Roman"/>
          <w:b/>
          <w:sz w:val="22"/>
          <w:szCs w:val="22"/>
          <w:lang w:val="en"/>
        </w:rPr>
      </w:pPr>
      <w:r w:rsidRPr="00510B56">
        <w:rPr>
          <w:rFonts w:ascii="Times New Roman" w:hAnsi="Times New Roman"/>
          <w:b/>
          <w:sz w:val="22"/>
          <w:szCs w:val="22"/>
          <w:lang w:val="en"/>
        </w:rPr>
        <w:t>6.  SUBMISSION</w:t>
      </w:r>
      <w:r w:rsidR="00510B56">
        <w:rPr>
          <w:rFonts w:ascii="Times New Roman" w:hAnsi="Times New Roman"/>
          <w:b/>
          <w:sz w:val="22"/>
          <w:szCs w:val="22"/>
          <w:lang w:val="en"/>
        </w:rPr>
        <w:t xml:space="preserve"> &amp; PROCESSING</w:t>
      </w:r>
    </w:p>
    <w:p w:rsidR="005D1581" w:rsidRPr="00510B56" w:rsidRDefault="005D1581" w:rsidP="00510B56">
      <w:pPr>
        <w:widowControl w:val="0"/>
        <w:spacing w:line="360" w:lineRule="auto"/>
        <w:rPr>
          <w:sz w:val="22"/>
          <w:szCs w:val="22"/>
          <w:lang w:val="en"/>
        </w:rPr>
      </w:pPr>
      <w:r w:rsidRPr="00510B56">
        <w:rPr>
          <w:b/>
          <w:sz w:val="22"/>
          <w:szCs w:val="22"/>
          <w:lang w:val="en"/>
        </w:rPr>
        <w:t xml:space="preserve">Mail:  </w:t>
      </w:r>
      <w:smartTag w:uri="urn:schemas-microsoft-com:office:smarttags" w:element="place">
        <w:smartTag w:uri="urn:schemas-microsoft-com:office:smarttags" w:element="PlaceName">
          <w:r w:rsidRPr="00510B56">
            <w:rPr>
              <w:sz w:val="22"/>
              <w:szCs w:val="22"/>
              <w:lang w:val="en"/>
            </w:rPr>
            <w:t>Licking</w:t>
          </w:r>
        </w:smartTag>
        <w:r w:rsidRPr="00510B56">
          <w:rPr>
            <w:sz w:val="22"/>
            <w:szCs w:val="22"/>
            <w:lang w:val="en"/>
          </w:rPr>
          <w:t xml:space="preserve"> </w:t>
        </w:r>
        <w:smartTag w:uri="urn:schemas-microsoft-com:office:smarttags" w:element="PlaceType">
          <w:r w:rsidRPr="00510B56">
            <w:rPr>
              <w:sz w:val="22"/>
              <w:szCs w:val="22"/>
              <w:lang w:val="en"/>
            </w:rPr>
            <w:t>County</w:t>
          </w:r>
        </w:smartTag>
      </w:smartTag>
      <w:r w:rsidRPr="00510B56">
        <w:rPr>
          <w:sz w:val="22"/>
          <w:szCs w:val="22"/>
          <w:lang w:val="en"/>
        </w:rPr>
        <w:t xml:space="preserve"> Foundation, </w:t>
      </w:r>
      <w:smartTag w:uri="urn:schemas-microsoft-com:office:smarttags" w:element="address">
        <w:smartTag w:uri="urn:schemas-microsoft-com:office:smarttags" w:element="Street">
          <w:r w:rsidRPr="00510B56">
            <w:rPr>
              <w:sz w:val="22"/>
              <w:szCs w:val="22"/>
              <w:lang w:val="en"/>
            </w:rPr>
            <w:t>PO Box 4212</w:t>
          </w:r>
        </w:smartTag>
        <w:r w:rsidRPr="00510B56">
          <w:rPr>
            <w:sz w:val="22"/>
            <w:szCs w:val="22"/>
            <w:lang w:val="en"/>
          </w:rPr>
          <w:t xml:space="preserve">, </w:t>
        </w:r>
        <w:smartTag w:uri="urn:schemas-microsoft-com:office:smarttags" w:element="City">
          <w:r w:rsidRPr="00510B56">
            <w:rPr>
              <w:sz w:val="22"/>
              <w:szCs w:val="22"/>
              <w:lang w:val="en"/>
            </w:rPr>
            <w:t>Newark</w:t>
          </w:r>
        </w:smartTag>
        <w:r w:rsidRPr="00510B56">
          <w:rPr>
            <w:sz w:val="22"/>
            <w:szCs w:val="22"/>
            <w:lang w:val="en"/>
          </w:rPr>
          <w:t xml:space="preserve">, </w:t>
        </w:r>
        <w:smartTag w:uri="urn:schemas-microsoft-com:office:smarttags" w:element="State">
          <w:r w:rsidRPr="00510B56">
            <w:rPr>
              <w:sz w:val="22"/>
              <w:szCs w:val="22"/>
              <w:lang w:val="en"/>
            </w:rPr>
            <w:t>OH</w:t>
          </w:r>
        </w:smartTag>
        <w:r w:rsidRPr="00510B56">
          <w:rPr>
            <w:sz w:val="22"/>
            <w:szCs w:val="22"/>
            <w:lang w:val="en"/>
          </w:rPr>
          <w:t xml:space="preserve">  </w:t>
        </w:r>
        <w:smartTag w:uri="urn:schemas-microsoft-com:office:smarttags" w:element="PostalCode">
          <w:r w:rsidRPr="00510B56">
            <w:rPr>
              <w:sz w:val="22"/>
              <w:szCs w:val="22"/>
              <w:lang w:val="en"/>
            </w:rPr>
            <w:t>43058-4212</w:t>
          </w:r>
        </w:smartTag>
      </w:smartTag>
    </w:p>
    <w:p w:rsidR="005D1581" w:rsidRPr="00510B56" w:rsidRDefault="005D1581" w:rsidP="00510B56">
      <w:pPr>
        <w:widowControl w:val="0"/>
        <w:spacing w:line="360" w:lineRule="auto"/>
        <w:rPr>
          <w:sz w:val="22"/>
          <w:szCs w:val="22"/>
          <w:lang w:val="en"/>
        </w:rPr>
      </w:pPr>
      <w:r w:rsidRPr="00510B56">
        <w:rPr>
          <w:b/>
          <w:sz w:val="22"/>
          <w:szCs w:val="22"/>
          <w:lang w:val="en"/>
        </w:rPr>
        <w:t>Fax:</w:t>
      </w:r>
      <w:r w:rsidRPr="00510B56">
        <w:rPr>
          <w:sz w:val="22"/>
          <w:szCs w:val="22"/>
          <w:lang w:val="en"/>
        </w:rPr>
        <w:t xml:space="preserve">  740-32</w:t>
      </w:r>
      <w:r w:rsidR="00C2014A">
        <w:rPr>
          <w:sz w:val="22"/>
          <w:szCs w:val="22"/>
          <w:lang w:val="en"/>
        </w:rPr>
        <w:t>2</w:t>
      </w:r>
      <w:r w:rsidRPr="00510B56">
        <w:rPr>
          <w:sz w:val="22"/>
          <w:szCs w:val="22"/>
          <w:lang w:val="en"/>
        </w:rPr>
        <w:t>-6260</w:t>
      </w:r>
      <w:r w:rsidR="008458F5">
        <w:rPr>
          <w:sz w:val="22"/>
          <w:szCs w:val="22"/>
          <w:lang w:val="en"/>
        </w:rPr>
        <w:tab/>
      </w:r>
      <w:r w:rsidRPr="00510B56">
        <w:rPr>
          <w:b/>
          <w:sz w:val="22"/>
          <w:szCs w:val="22"/>
          <w:lang w:val="en"/>
        </w:rPr>
        <w:t>Email:</w:t>
      </w:r>
      <w:r w:rsidRPr="00510B56">
        <w:rPr>
          <w:sz w:val="22"/>
          <w:szCs w:val="22"/>
          <w:lang w:val="en"/>
        </w:rPr>
        <w:t xml:space="preserve">  </w:t>
      </w:r>
      <w:r w:rsidR="00AC1E50">
        <w:rPr>
          <w:sz w:val="22"/>
          <w:szCs w:val="22"/>
          <w:lang w:val="en"/>
        </w:rPr>
        <w:t>jennie</w:t>
      </w:r>
      <w:r w:rsidRPr="00510B56">
        <w:rPr>
          <w:sz w:val="22"/>
          <w:szCs w:val="22"/>
          <w:lang w:val="en"/>
        </w:rPr>
        <w:t>@thelcfoundation.org</w:t>
      </w:r>
    </w:p>
    <w:p w:rsidR="001F7CE6" w:rsidRDefault="00510B56" w:rsidP="00510B56">
      <w:pPr>
        <w:widowControl w:val="0"/>
        <w:spacing w:line="360" w:lineRule="auto"/>
        <w:rPr>
          <w:sz w:val="24"/>
          <w:szCs w:val="24"/>
        </w:rPr>
      </w:pPr>
      <w:r w:rsidRPr="00510B56">
        <w:rPr>
          <w:sz w:val="22"/>
          <w:szCs w:val="22"/>
          <w:lang w:val="en"/>
        </w:rPr>
        <w:t xml:space="preserve">Additional copies of this form can be downloaded at </w:t>
      </w:r>
      <w:r w:rsidR="001F7CE6" w:rsidRPr="00323C83">
        <w:rPr>
          <w:sz w:val="24"/>
          <w:szCs w:val="24"/>
        </w:rPr>
        <w:t>http://www.thelcfoundation.org/grants/dafunds/</w:t>
      </w:r>
    </w:p>
    <w:p w:rsidR="00510B56" w:rsidRPr="00510B56" w:rsidRDefault="00510B56" w:rsidP="00510B56">
      <w:pPr>
        <w:widowControl w:val="0"/>
        <w:spacing w:line="360" w:lineRule="auto"/>
        <w:rPr>
          <w:b/>
          <w:sz w:val="22"/>
          <w:szCs w:val="22"/>
          <w:lang w:val="en"/>
        </w:rPr>
      </w:pPr>
      <w:r w:rsidRPr="00510B56">
        <w:rPr>
          <w:b/>
          <w:sz w:val="22"/>
          <w:szCs w:val="22"/>
          <w:lang w:val="en"/>
        </w:rPr>
        <w:t>7.  QUESTIONS</w:t>
      </w:r>
    </w:p>
    <w:p w:rsidR="00826484" w:rsidRPr="007060FD" w:rsidRDefault="00826484" w:rsidP="003F6F7E">
      <w:pPr>
        <w:widowControl w:val="0"/>
        <w:spacing w:line="360" w:lineRule="auto"/>
        <w:rPr>
          <w:color w:val="auto"/>
          <w:sz w:val="22"/>
          <w:szCs w:val="22"/>
          <w:lang w:val="en"/>
        </w:rPr>
      </w:pPr>
      <w:r w:rsidRPr="007060FD">
        <w:rPr>
          <w:color w:val="auto"/>
          <w:sz w:val="22"/>
          <w:szCs w:val="22"/>
          <w:lang w:val="en"/>
        </w:rPr>
        <w:t>Please contact 740-349-3863</w:t>
      </w:r>
      <w:r w:rsidR="00D15955">
        <w:rPr>
          <w:color w:val="auto"/>
          <w:sz w:val="22"/>
          <w:szCs w:val="22"/>
          <w:lang w:val="en"/>
        </w:rPr>
        <w:t>, x101</w:t>
      </w:r>
      <w:r w:rsidRPr="007060FD">
        <w:rPr>
          <w:color w:val="auto"/>
          <w:sz w:val="22"/>
          <w:szCs w:val="22"/>
          <w:lang w:val="en"/>
        </w:rPr>
        <w:t xml:space="preserve"> or </w:t>
      </w:r>
      <w:r w:rsidR="00AC1E50">
        <w:rPr>
          <w:color w:val="auto"/>
          <w:sz w:val="22"/>
          <w:szCs w:val="22"/>
          <w:lang w:val="en"/>
        </w:rPr>
        <w:t>jennie</w:t>
      </w:r>
      <w:r w:rsidR="007060FD" w:rsidRPr="00337729">
        <w:rPr>
          <w:color w:val="auto"/>
          <w:sz w:val="22"/>
          <w:szCs w:val="22"/>
          <w:lang w:val="en"/>
        </w:rPr>
        <w:t>@thelcfoundation.org</w:t>
      </w:r>
    </w:p>
    <w:p w:rsidR="001F7CE6" w:rsidRDefault="001F7CE6" w:rsidP="003F6F7E">
      <w:pPr>
        <w:widowControl w:val="0"/>
        <w:spacing w:line="360" w:lineRule="auto"/>
        <w:rPr>
          <w:sz w:val="22"/>
          <w:szCs w:val="22"/>
          <w:lang w:val="en"/>
        </w:rPr>
      </w:pPr>
    </w:p>
    <w:p w:rsidR="00826484" w:rsidRPr="001A0011" w:rsidRDefault="008458F5" w:rsidP="003F6F7E">
      <w:pPr>
        <w:pStyle w:val="BodyText"/>
        <w:widowControl w:val="0"/>
        <w:spacing w:after="0" w:line="360" w:lineRule="auto"/>
        <w:rPr>
          <w:rFonts w:ascii="Times New Roman" w:hAnsi="Times New Roman"/>
          <w:b/>
          <w:sz w:val="20"/>
          <w:szCs w:val="20"/>
          <w:lang w:val="en"/>
        </w:rPr>
      </w:pPr>
      <w:r>
        <w:rPr>
          <w:rFonts w:ascii="Times New Roman" w:hAnsi="Times New Roman"/>
          <w:b/>
          <w:sz w:val="20"/>
          <w:szCs w:val="20"/>
          <w:lang w:val="en"/>
        </w:rPr>
        <w:t xml:space="preserve">PLEASE </w:t>
      </w:r>
      <w:r w:rsidR="00826484" w:rsidRPr="001A0011">
        <w:rPr>
          <w:rFonts w:ascii="Times New Roman" w:hAnsi="Times New Roman"/>
          <w:b/>
          <w:sz w:val="20"/>
          <w:szCs w:val="20"/>
          <w:lang w:val="en"/>
        </w:rPr>
        <w:t xml:space="preserve">SEE THE </w:t>
      </w:r>
      <w:r w:rsidR="00B9632A">
        <w:rPr>
          <w:rFonts w:ascii="Times New Roman" w:hAnsi="Times New Roman"/>
          <w:b/>
          <w:sz w:val="20"/>
          <w:szCs w:val="20"/>
          <w:lang w:val="en"/>
        </w:rPr>
        <w:t>REVERSE SIDE</w:t>
      </w:r>
      <w:r w:rsidR="00826484" w:rsidRPr="001A0011">
        <w:rPr>
          <w:rFonts w:ascii="Times New Roman" w:hAnsi="Times New Roman"/>
          <w:b/>
          <w:sz w:val="20"/>
          <w:szCs w:val="20"/>
          <w:lang w:val="en"/>
        </w:rPr>
        <w:t xml:space="preserve"> FOR GRANT RESTRICTIONS AND PROCESSES</w:t>
      </w:r>
    </w:p>
    <w:p w:rsidR="005D1581" w:rsidRDefault="005D1581" w:rsidP="007F12D4">
      <w:pPr>
        <w:pStyle w:val="BodyText"/>
        <w:widowControl w:val="0"/>
        <w:spacing w:after="0"/>
        <w:jc w:val="left"/>
        <w:rPr>
          <w:sz w:val="24"/>
          <w:szCs w:val="24"/>
          <w:lang w:val="en"/>
        </w:rPr>
      </w:pPr>
    </w:p>
    <w:p w:rsidR="005D1581" w:rsidRDefault="002A75CC" w:rsidP="005D1581">
      <w:pPr>
        <w:pStyle w:val="BodyText"/>
        <w:widowControl w:val="0"/>
        <w:spacing w:after="0"/>
      </w:pPr>
      <w:r>
        <w:rPr>
          <w:noProof/>
        </w:rPr>
        <w:lastRenderedPageBreak/>
        <w:drawing>
          <wp:inline distT="0" distB="0" distL="0" distR="0" wp14:anchorId="1B5E6325" wp14:editId="2F038C5F">
            <wp:extent cx="2057400" cy="431800"/>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431800"/>
                    </a:xfrm>
                    <a:prstGeom prst="rect">
                      <a:avLst/>
                    </a:prstGeom>
                    <a:noFill/>
                    <a:ln>
                      <a:noFill/>
                    </a:ln>
                  </pic:spPr>
                </pic:pic>
              </a:graphicData>
            </a:graphic>
          </wp:inline>
        </w:drawing>
      </w:r>
    </w:p>
    <w:p w:rsidR="00B420D6" w:rsidRDefault="00B420D6" w:rsidP="00B420D6">
      <w:pPr>
        <w:pStyle w:val="BodyText"/>
        <w:widowControl w:val="0"/>
        <w:spacing w:after="0"/>
        <w:jc w:val="left"/>
        <w:rPr>
          <w:rFonts w:ascii="Times New Roman" w:hAnsi="Times New Roman"/>
          <w:b/>
          <w:sz w:val="24"/>
          <w:szCs w:val="24"/>
          <w:lang w:val="en"/>
        </w:rPr>
      </w:pPr>
    </w:p>
    <w:p w:rsidR="00B420D6" w:rsidRDefault="00B420D6" w:rsidP="00B420D6">
      <w:pPr>
        <w:pStyle w:val="BodyText"/>
        <w:widowControl w:val="0"/>
        <w:spacing w:after="0"/>
        <w:rPr>
          <w:rFonts w:ascii="Times New Roman" w:hAnsi="Times New Roman"/>
          <w:b/>
          <w:sz w:val="28"/>
          <w:szCs w:val="28"/>
          <w:lang w:val="en"/>
        </w:rPr>
      </w:pPr>
      <w:r w:rsidRPr="00B420D6">
        <w:rPr>
          <w:rFonts w:ascii="Times New Roman" w:hAnsi="Times New Roman"/>
          <w:b/>
          <w:sz w:val="28"/>
          <w:szCs w:val="28"/>
          <w:lang w:val="en"/>
        </w:rPr>
        <w:t xml:space="preserve">Donor Advised </w:t>
      </w:r>
      <w:r w:rsidR="00BB2CAC">
        <w:rPr>
          <w:rFonts w:ascii="Times New Roman" w:hAnsi="Times New Roman"/>
          <w:b/>
          <w:sz w:val="28"/>
          <w:szCs w:val="28"/>
          <w:lang w:val="en"/>
        </w:rPr>
        <w:t xml:space="preserve">&amp; Community Charitable Fund </w:t>
      </w:r>
      <w:r w:rsidRPr="00B420D6">
        <w:rPr>
          <w:rFonts w:ascii="Times New Roman" w:hAnsi="Times New Roman"/>
          <w:b/>
          <w:sz w:val="28"/>
          <w:szCs w:val="28"/>
          <w:lang w:val="en"/>
        </w:rPr>
        <w:t xml:space="preserve">Grant </w:t>
      </w:r>
      <w:r>
        <w:rPr>
          <w:rFonts w:ascii="Times New Roman" w:hAnsi="Times New Roman"/>
          <w:b/>
          <w:sz w:val="28"/>
          <w:szCs w:val="28"/>
          <w:lang w:val="en"/>
        </w:rPr>
        <w:t>Disbursement Process</w:t>
      </w:r>
    </w:p>
    <w:p w:rsidR="00B420D6" w:rsidRDefault="00B420D6" w:rsidP="00B420D6">
      <w:pPr>
        <w:pStyle w:val="BodyText"/>
        <w:widowControl w:val="0"/>
        <w:spacing w:after="0"/>
        <w:rPr>
          <w:rFonts w:ascii="Times New Roman" w:hAnsi="Times New Roman"/>
          <w:b/>
          <w:sz w:val="28"/>
          <w:szCs w:val="28"/>
          <w:lang w:val="en"/>
        </w:rPr>
      </w:pPr>
    </w:p>
    <w:p w:rsidR="00B420D6" w:rsidRPr="00115C27" w:rsidRDefault="00B420D6" w:rsidP="00BB2CAC">
      <w:pPr>
        <w:pStyle w:val="BodyText"/>
        <w:widowControl w:val="0"/>
        <w:spacing w:after="0"/>
        <w:jc w:val="left"/>
        <w:rPr>
          <w:rFonts w:ascii="Times New Roman" w:hAnsi="Times New Roman"/>
          <w:b/>
          <w:sz w:val="22"/>
          <w:szCs w:val="22"/>
          <w:lang w:val="en"/>
        </w:rPr>
      </w:pPr>
      <w:r w:rsidRPr="00115C27">
        <w:rPr>
          <w:rFonts w:ascii="Times New Roman" w:hAnsi="Times New Roman"/>
          <w:b/>
          <w:sz w:val="22"/>
          <w:szCs w:val="22"/>
          <w:lang w:val="en"/>
        </w:rPr>
        <w:t>1.  GRANT REQUEST OR RECOMMENDATION FORM IS RECEIVED</w:t>
      </w:r>
    </w:p>
    <w:p w:rsidR="00BB2CAC" w:rsidRDefault="00B420D6" w:rsidP="00BB2CAC">
      <w:pPr>
        <w:widowControl w:val="0"/>
        <w:rPr>
          <w:sz w:val="24"/>
          <w:szCs w:val="24"/>
        </w:rPr>
      </w:pPr>
      <w:r w:rsidRPr="00115C27">
        <w:rPr>
          <w:sz w:val="22"/>
          <w:szCs w:val="22"/>
          <w:lang w:val="en"/>
        </w:rPr>
        <w:t xml:space="preserve">The appropriate form must be submitted by the fund advisor to begin the process.  </w:t>
      </w:r>
      <w:r w:rsidRPr="008458F5">
        <w:rPr>
          <w:sz w:val="22"/>
          <w:szCs w:val="22"/>
          <w:lang w:val="en"/>
        </w:rPr>
        <w:t xml:space="preserve">Forms can be </w:t>
      </w:r>
      <w:r w:rsidR="00BB2CAC">
        <w:rPr>
          <w:sz w:val="22"/>
          <w:szCs w:val="22"/>
          <w:lang w:val="en"/>
        </w:rPr>
        <w:t xml:space="preserve">found </w:t>
      </w:r>
      <w:r w:rsidR="00BB2CAC" w:rsidRPr="005018B2">
        <w:rPr>
          <w:color w:val="auto"/>
          <w:sz w:val="22"/>
          <w:szCs w:val="22"/>
          <w:lang w:val="en"/>
        </w:rPr>
        <w:t xml:space="preserve">online at:  </w:t>
      </w:r>
      <w:hyperlink r:id="rId6" w:history="1">
        <w:r w:rsidR="00BB2CAC" w:rsidRPr="005018B2">
          <w:rPr>
            <w:rStyle w:val="Hyperlink"/>
            <w:color w:val="auto"/>
            <w:sz w:val="22"/>
            <w:szCs w:val="22"/>
            <w:u w:val="none"/>
          </w:rPr>
          <w:t>http://www.thelcfoundation.org/grants/dafunds/</w:t>
        </w:r>
      </w:hyperlink>
      <w:r w:rsidR="00BB2CAC" w:rsidRPr="005018B2">
        <w:rPr>
          <w:color w:val="auto"/>
          <w:sz w:val="22"/>
          <w:szCs w:val="22"/>
        </w:rPr>
        <w:t xml:space="preserve">.  </w:t>
      </w:r>
      <w:r w:rsidR="00BB2CAC" w:rsidRPr="005018B2">
        <w:rPr>
          <w:color w:val="auto"/>
          <w:sz w:val="22"/>
          <w:szCs w:val="22"/>
          <w:lang w:val="en"/>
        </w:rPr>
        <w:t>We encourage</w:t>
      </w:r>
      <w:r w:rsidR="00BB2CAC" w:rsidRPr="00BB2CAC">
        <w:rPr>
          <w:color w:val="auto"/>
          <w:sz w:val="22"/>
          <w:szCs w:val="22"/>
          <w:lang w:val="en"/>
        </w:rPr>
        <w:t xml:space="preserve"> grant recommendations of</w:t>
      </w:r>
      <w:r w:rsidR="00BB2CAC" w:rsidRPr="008458F5">
        <w:rPr>
          <w:sz w:val="22"/>
          <w:szCs w:val="22"/>
          <w:lang w:val="en"/>
        </w:rPr>
        <w:t xml:space="preserve"> no less than $250.  </w:t>
      </w:r>
    </w:p>
    <w:p w:rsidR="00B420D6" w:rsidRPr="00115C27" w:rsidRDefault="00B420D6" w:rsidP="00B420D6">
      <w:pPr>
        <w:pStyle w:val="BodyText"/>
        <w:widowControl w:val="0"/>
        <w:spacing w:after="0"/>
        <w:jc w:val="left"/>
        <w:rPr>
          <w:rFonts w:ascii="Times New Roman" w:hAnsi="Times New Roman"/>
          <w:sz w:val="22"/>
          <w:szCs w:val="22"/>
          <w:lang w:val="en"/>
        </w:rPr>
      </w:pPr>
    </w:p>
    <w:p w:rsidR="00B420D6" w:rsidRPr="00115C27" w:rsidRDefault="00B420D6" w:rsidP="00B420D6">
      <w:pPr>
        <w:pStyle w:val="BodyText"/>
        <w:widowControl w:val="0"/>
        <w:spacing w:after="0"/>
        <w:jc w:val="left"/>
        <w:rPr>
          <w:rFonts w:ascii="Times New Roman" w:hAnsi="Times New Roman"/>
          <w:b/>
          <w:sz w:val="22"/>
          <w:szCs w:val="22"/>
          <w:lang w:val="en"/>
        </w:rPr>
      </w:pPr>
      <w:r w:rsidRPr="00115C27">
        <w:rPr>
          <w:rFonts w:ascii="Times New Roman" w:hAnsi="Times New Roman"/>
          <w:b/>
          <w:sz w:val="22"/>
          <w:szCs w:val="22"/>
          <w:lang w:val="en"/>
        </w:rPr>
        <w:t>2.  CONFIRMATION O</w:t>
      </w:r>
      <w:r w:rsidR="00115C27" w:rsidRPr="00115C27">
        <w:rPr>
          <w:rFonts w:ascii="Times New Roman" w:hAnsi="Times New Roman"/>
          <w:b/>
          <w:sz w:val="22"/>
          <w:szCs w:val="22"/>
          <w:lang w:val="en"/>
        </w:rPr>
        <w:t xml:space="preserve">F GRANT AMOUNT AVAILABILITY &amp; </w:t>
      </w:r>
      <w:r w:rsidRPr="00115C27">
        <w:rPr>
          <w:rFonts w:ascii="Times New Roman" w:hAnsi="Times New Roman"/>
          <w:b/>
          <w:sz w:val="22"/>
          <w:szCs w:val="22"/>
          <w:lang w:val="en"/>
        </w:rPr>
        <w:t>PURPOSE</w:t>
      </w:r>
    </w:p>
    <w:p w:rsidR="00B420D6" w:rsidRDefault="00B420D6" w:rsidP="00B420D6">
      <w:pPr>
        <w:pStyle w:val="BodyText"/>
        <w:widowControl w:val="0"/>
        <w:spacing w:after="0"/>
        <w:jc w:val="left"/>
        <w:rPr>
          <w:rFonts w:ascii="Times New Roman" w:hAnsi="Times New Roman"/>
          <w:sz w:val="22"/>
          <w:szCs w:val="22"/>
          <w:lang w:val="en"/>
        </w:rPr>
      </w:pPr>
      <w:r w:rsidRPr="00115C27">
        <w:rPr>
          <w:rFonts w:ascii="Times New Roman" w:hAnsi="Times New Roman"/>
          <w:sz w:val="22"/>
          <w:szCs w:val="22"/>
          <w:lang w:val="en"/>
        </w:rPr>
        <w:t xml:space="preserve">The Licking County Foundation reviews the Grant Recommendation Form to ensure the requested amount is available for disbursement and </w:t>
      </w:r>
      <w:r w:rsidR="00D8061A">
        <w:rPr>
          <w:rFonts w:ascii="Times New Roman" w:hAnsi="Times New Roman"/>
          <w:sz w:val="22"/>
          <w:szCs w:val="22"/>
          <w:lang w:val="en"/>
        </w:rPr>
        <w:t>that</w:t>
      </w:r>
      <w:r w:rsidRPr="00115C27">
        <w:rPr>
          <w:rFonts w:ascii="Times New Roman" w:hAnsi="Times New Roman"/>
          <w:sz w:val="22"/>
          <w:szCs w:val="22"/>
          <w:lang w:val="en"/>
        </w:rPr>
        <w:t xml:space="preserve"> the purpose of the grant is charitable, meets the purpose of the Fund, and that no </w:t>
      </w:r>
      <w:r w:rsidRPr="00115C27">
        <w:rPr>
          <w:rFonts w:ascii="Times New Roman" w:hAnsi="Times New Roman"/>
          <w:i/>
          <w:sz w:val="22"/>
          <w:szCs w:val="22"/>
          <w:lang w:val="en"/>
        </w:rPr>
        <w:t>quid pro quo</w:t>
      </w:r>
      <w:r w:rsidRPr="00115C27">
        <w:rPr>
          <w:rFonts w:ascii="Times New Roman" w:hAnsi="Times New Roman"/>
          <w:sz w:val="22"/>
          <w:szCs w:val="22"/>
          <w:lang w:val="en"/>
        </w:rPr>
        <w:t xml:space="preserve"> benefit is associated with the grant.</w:t>
      </w:r>
    </w:p>
    <w:p w:rsidR="00721B28" w:rsidRDefault="00721B28" w:rsidP="00B420D6">
      <w:pPr>
        <w:pStyle w:val="BodyText"/>
        <w:widowControl w:val="0"/>
        <w:spacing w:after="0"/>
        <w:jc w:val="left"/>
        <w:rPr>
          <w:rFonts w:ascii="Times New Roman" w:hAnsi="Times New Roman"/>
          <w:sz w:val="22"/>
          <w:szCs w:val="22"/>
          <w:lang w:val="en"/>
        </w:rPr>
      </w:pPr>
    </w:p>
    <w:p w:rsidR="00E37D9A" w:rsidRPr="00721B28" w:rsidRDefault="00E37D9A" w:rsidP="00E37D9A">
      <w:pPr>
        <w:pStyle w:val="BodyText"/>
        <w:widowControl w:val="0"/>
        <w:spacing w:after="0"/>
        <w:jc w:val="left"/>
        <w:rPr>
          <w:rFonts w:ascii="Times New Roman" w:hAnsi="Times New Roman"/>
          <w:b/>
          <w:sz w:val="22"/>
          <w:szCs w:val="22"/>
          <w:lang w:val="en"/>
        </w:rPr>
      </w:pPr>
      <w:r w:rsidRPr="00721B28">
        <w:rPr>
          <w:rFonts w:ascii="Times New Roman" w:hAnsi="Times New Roman"/>
          <w:b/>
          <w:sz w:val="22"/>
          <w:szCs w:val="22"/>
          <w:lang w:val="en"/>
        </w:rPr>
        <w:t>3.  GRANT RESTRICTIONS</w:t>
      </w:r>
    </w:p>
    <w:p w:rsidR="00E37D9A" w:rsidRPr="00926437" w:rsidRDefault="00E37D9A" w:rsidP="00E37D9A">
      <w:pPr>
        <w:rPr>
          <w:i/>
          <w:sz w:val="22"/>
          <w:szCs w:val="22"/>
        </w:rPr>
      </w:pPr>
      <w:r w:rsidRPr="00BB2CAC">
        <w:rPr>
          <w:sz w:val="22"/>
          <w:szCs w:val="22"/>
          <w:lang w:val="en"/>
        </w:rPr>
        <w:t xml:space="preserve">Grants cannot be made from donor advised funds to private non-operating foundations, international organizations or to individuals.  Grants cannot be made from donor advised funds for memberships, fulfillment of pledges, tickets to events, goods purchased at a charitable auction or other fundraising event, or anything else that benefits the donor.  Grants cannot be made to fulfill a pledge of financial support that you (or your company) have made to an organization; or to support political campaigns or for lobbying purposes.  Grants cannot be made for event sponsorship that includes tickets, advertising space, or other benefits to the sponsor; and for direct advertising for corporate donors or public officials.  Donors, their advisors, and related parties may not receive grants, loans, compensation or similar payments (including expense reimbursements) from the donor advised funds. </w:t>
      </w:r>
      <w:r>
        <w:rPr>
          <w:sz w:val="22"/>
          <w:szCs w:val="22"/>
          <w:lang w:val="en"/>
        </w:rPr>
        <w:t xml:space="preserve"> </w:t>
      </w:r>
      <w:r w:rsidRPr="00BB2CAC">
        <w:rPr>
          <w:i/>
          <w:sz w:val="22"/>
          <w:szCs w:val="22"/>
        </w:rPr>
        <w:t>Please note that the Pension Protection Act of 2006 imposes penalties on donor advisors and foundation staff who do not follow these rules.</w:t>
      </w:r>
      <w:r w:rsidRPr="00926437">
        <w:rPr>
          <w:i/>
          <w:sz w:val="22"/>
          <w:szCs w:val="22"/>
        </w:rPr>
        <w:t> </w:t>
      </w:r>
    </w:p>
    <w:p w:rsidR="00B420D6" w:rsidRPr="00115C27" w:rsidRDefault="00B420D6" w:rsidP="00B420D6">
      <w:pPr>
        <w:pStyle w:val="BodyText"/>
        <w:widowControl w:val="0"/>
        <w:spacing w:after="0"/>
        <w:jc w:val="left"/>
        <w:rPr>
          <w:rFonts w:ascii="Times New Roman" w:hAnsi="Times New Roman"/>
          <w:sz w:val="22"/>
          <w:szCs w:val="22"/>
          <w:lang w:val="en"/>
        </w:rPr>
      </w:pPr>
      <w:bookmarkStart w:id="0" w:name="_GoBack"/>
      <w:bookmarkEnd w:id="0"/>
    </w:p>
    <w:p w:rsidR="00B420D6" w:rsidRPr="00115C27" w:rsidRDefault="00721B28" w:rsidP="00B420D6">
      <w:pPr>
        <w:pStyle w:val="BodyText"/>
        <w:widowControl w:val="0"/>
        <w:spacing w:after="0"/>
        <w:jc w:val="left"/>
        <w:rPr>
          <w:rFonts w:ascii="Times New Roman" w:hAnsi="Times New Roman"/>
          <w:b/>
          <w:sz w:val="22"/>
          <w:szCs w:val="22"/>
          <w:lang w:val="en"/>
        </w:rPr>
      </w:pPr>
      <w:r>
        <w:rPr>
          <w:rFonts w:ascii="Times New Roman" w:hAnsi="Times New Roman"/>
          <w:b/>
          <w:sz w:val="22"/>
          <w:szCs w:val="22"/>
          <w:lang w:val="en"/>
        </w:rPr>
        <w:t>4</w:t>
      </w:r>
      <w:r w:rsidR="00115C27" w:rsidRPr="00115C27">
        <w:rPr>
          <w:rFonts w:ascii="Times New Roman" w:hAnsi="Times New Roman"/>
          <w:b/>
          <w:sz w:val="22"/>
          <w:szCs w:val="22"/>
          <w:lang w:val="en"/>
        </w:rPr>
        <w:t>.  GRANTEE’S ELIGIBILITY IS CONFIRMED</w:t>
      </w:r>
    </w:p>
    <w:p w:rsidR="00115C27" w:rsidRPr="00115C27" w:rsidRDefault="00115C27" w:rsidP="00B420D6">
      <w:pPr>
        <w:pStyle w:val="BodyText"/>
        <w:widowControl w:val="0"/>
        <w:spacing w:after="0"/>
        <w:jc w:val="left"/>
        <w:rPr>
          <w:rFonts w:ascii="Times New Roman" w:hAnsi="Times New Roman"/>
          <w:sz w:val="22"/>
          <w:szCs w:val="22"/>
          <w:lang w:val="en"/>
        </w:rPr>
      </w:pPr>
      <w:r w:rsidRPr="00115C27">
        <w:rPr>
          <w:rFonts w:ascii="Times New Roman" w:hAnsi="Times New Roman"/>
          <w:sz w:val="22"/>
          <w:szCs w:val="22"/>
          <w:lang w:val="en"/>
        </w:rPr>
        <w:t>The Licking County Foundation can, by law, only grant to qualified 501(c</w:t>
      </w:r>
      <w:proofErr w:type="gramStart"/>
      <w:r w:rsidRPr="00115C27">
        <w:rPr>
          <w:rFonts w:ascii="Times New Roman" w:hAnsi="Times New Roman"/>
          <w:sz w:val="22"/>
          <w:szCs w:val="22"/>
          <w:lang w:val="en"/>
        </w:rPr>
        <w:t>)3</w:t>
      </w:r>
      <w:proofErr w:type="gramEnd"/>
      <w:r w:rsidRPr="00115C27">
        <w:rPr>
          <w:rFonts w:ascii="Times New Roman" w:hAnsi="Times New Roman"/>
          <w:sz w:val="22"/>
          <w:szCs w:val="22"/>
          <w:lang w:val="en"/>
        </w:rPr>
        <w:t xml:space="preserve"> charitable organizations and </w:t>
      </w:r>
      <w:r w:rsidR="00172EB0">
        <w:rPr>
          <w:rFonts w:ascii="Times New Roman" w:hAnsi="Times New Roman"/>
          <w:sz w:val="22"/>
          <w:szCs w:val="22"/>
          <w:lang w:val="en"/>
        </w:rPr>
        <w:t>religious</w:t>
      </w:r>
      <w:r w:rsidRPr="00115C27">
        <w:rPr>
          <w:rFonts w:ascii="Times New Roman" w:hAnsi="Times New Roman"/>
          <w:sz w:val="22"/>
          <w:szCs w:val="22"/>
          <w:lang w:val="en"/>
        </w:rPr>
        <w:t xml:space="preserve"> or governmental institutions and must confirm a recommended grant recipient’s IRS status ruling prior to disbursing a grant.  </w:t>
      </w:r>
      <w:r w:rsidR="006C4564">
        <w:rPr>
          <w:rFonts w:ascii="Times New Roman" w:hAnsi="Times New Roman"/>
          <w:sz w:val="22"/>
          <w:szCs w:val="22"/>
          <w:lang w:val="en"/>
        </w:rPr>
        <w:t>You will be notified</w:t>
      </w:r>
      <w:r w:rsidR="001A0011">
        <w:rPr>
          <w:rFonts w:ascii="Times New Roman" w:hAnsi="Times New Roman"/>
          <w:sz w:val="22"/>
          <w:szCs w:val="22"/>
          <w:lang w:val="en"/>
        </w:rPr>
        <w:t xml:space="preserve"> if an eligibility issue arises.  There also may be a delay if the organization does not respond in a timely manner to information requests.</w:t>
      </w:r>
    </w:p>
    <w:p w:rsidR="00115C27" w:rsidRPr="00115C27" w:rsidRDefault="00115C27" w:rsidP="00B420D6">
      <w:pPr>
        <w:pStyle w:val="BodyText"/>
        <w:widowControl w:val="0"/>
        <w:spacing w:after="0"/>
        <w:jc w:val="left"/>
        <w:rPr>
          <w:rFonts w:ascii="Times New Roman" w:hAnsi="Times New Roman"/>
          <w:sz w:val="22"/>
          <w:szCs w:val="22"/>
          <w:lang w:val="en"/>
        </w:rPr>
      </w:pPr>
    </w:p>
    <w:p w:rsidR="00115C27" w:rsidRPr="00115C27" w:rsidRDefault="00721B28" w:rsidP="00B420D6">
      <w:pPr>
        <w:pStyle w:val="BodyText"/>
        <w:widowControl w:val="0"/>
        <w:spacing w:after="0"/>
        <w:jc w:val="left"/>
        <w:rPr>
          <w:rFonts w:ascii="Times New Roman" w:hAnsi="Times New Roman"/>
          <w:b/>
          <w:sz w:val="22"/>
          <w:szCs w:val="22"/>
          <w:lang w:val="en"/>
        </w:rPr>
      </w:pPr>
      <w:r>
        <w:rPr>
          <w:rFonts w:ascii="Times New Roman" w:hAnsi="Times New Roman"/>
          <w:b/>
          <w:sz w:val="22"/>
          <w:szCs w:val="22"/>
          <w:lang w:val="en"/>
        </w:rPr>
        <w:t>5</w:t>
      </w:r>
      <w:r w:rsidR="00115C27" w:rsidRPr="00115C27">
        <w:rPr>
          <w:rFonts w:ascii="Times New Roman" w:hAnsi="Times New Roman"/>
          <w:b/>
          <w:sz w:val="22"/>
          <w:szCs w:val="22"/>
          <w:lang w:val="en"/>
        </w:rPr>
        <w:t>.  COMMUNITY FOUNDATION BOARD APPROVAL</w:t>
      </w:r>
    </w:p>
    <w:p w:rsidR="00115C27" w:rsidRPr="00115C27" w:rsidRDefault="00B66602" w:rsidP="00B420D6">
      <w:pPr>
        <w:pStyle w:val="BodyText"/>
        <w:widowControl w:val="0"/>
        <w:spacing w:after="0"/>
        <w:jc w:val="left"/>
        <w:rPr>
          <w:rFonts w:ascii="Times New Roman" w:hAnsi="Times New Roman"/>
          <w:sz w:val="22"/>
          <w:szCs w:val="22"/>
          <w:lang w:val="en"/>
        </w:rPr>
      </w:pPr>
      <w:r w:rsidRPr="00520073">
        <w:rPr>
          <w:rFonts w:ascii="Times New Roman" w:hAnsi="Times New Roman"/>
          <w:sz w:val="22"/>
          <w:szCs w:val="22"/>
          <w:lang w:val="en"/>
        </w:rPr>
        <w:t xml:space="preserve">It is the Foundation’s practice to generally follow the fund advisor’s recommendation.  However, the final decision about all recommended grants rests with Foundation’s Governing Committee.  </w:t>
      </w:r>
      <w:r w:rsidR="0090682A" w:rsidRPr="00520073">
        <w:rPr>
          <w:rFonts w:ascii="Times New Roman" w:hAnsi="Times New Roman"/>
          <w:sz w:val="22"/>
          <w:szCs w:val="22"/>
          <w:lang w:val="en"/>
        </w:rPr>
        <w:t xml:space="preserve">Our board has fiduciary responsibility for, and final authority over, all grants made from every fund at the Foundation.  </w:t>
      </w:r>
      <w:r w:rsidR="00115C27" w:rsidRPr="008C0282">
        <w:rPr>
          <w:rFonts w:ascii="Times New Roman" w:hAnsi="Times New Roman"/>
          <w:sz w:val="22"/>
          <w:szCs w:val="22"/>
          <w:lang w:val="en"/>
        </w:rPr>
        <w:t xml:space="preserve">All grant disbursements are </w:t>
      </w:r>
      <w:r w:rsidR="00A266EE" w:rsidRPr="008C0282">
        <w:rPr>
          <w:rFonts w:ascii="Times New Roman" w:hAnsi="Times New Roman"/>
          <w:sz w:val="22"/>
          <w:szCs w:val="22"/>
          <w:lang w:val="en"/>
        </w:rPr>
        <w:t xml:space="preserve">reviewed and approved by </w:t>
      </w:r>
      <w:r w:rsidR="00115C27" w:rsidRPr="008C0282">
        <w:rPr>
          <w:rFonts w:ascii="Times New Roman" w:hAnsi="Times New Roman"/>
          <w:sz w:val="22"/>
          <w:szCs w:val="22"/>
          <w:lang w:val="en"/>
        </w:rPr>
        <w:t>the Governing Committee</w:t>
      </w:r>
      <w:r w:rsidR="00A266EE" w:rsidRPr="008C0282">
        <w:rPr>
          <w:rFonts w:ascii="Times New Roman" w:hAnsi="Times New Roman"/>
          <w:sz w:val="22"/>
          <w:szCs w:val="22"/>
          <w:lang w:val="en"/>
        </w:rPr>
        <w:t xml:space="preserve"> of the Licking County Foundation</w:t>
      </w:r>
      <w:r w:rsidR="008C0282" w:rsidRPr="008C0282">
        <w:rPr>
          <w:rFonts w:ascii="Times New Roman" w:hAnsi="Times New Roman"/>
          <w:sz w:val="22"/>
          <w:szCs w:val="22"/>
          <w:lang w:val="en"/>
        </w:rPr>
        <w:t xml:space="preserve">.  </w:t>
      </w:r>
    </w:p>
    <w:p w:rsidR="00115C27" w:rsidRPr="00115C27" w:rsidRDefault="00115C27" w:rsidP="00B420D6">
      <w:pPr>
        <w:pStyle w:val="BodyText"/>
        <w:widowControl w:val="0"/>
        <w:spacing w:after="0"/>
        <w:jc w:val="left"/>
        <w:rPr>
          <w:rFonts w:ascii="Times New Roman" w:hAnsi="Times New Roman"/>
          <w:sz w:val="22"/>
          <w:szCs w:val="22"/>
          <w:lang w:val="en"/>
        </w:rPr>
      </w:pPr>
    </w:p>
    <w:p w:rsidR="00115C27" w:rsidRPr="00115C27" w:rsidRDefault="00721B28" w:rsidP="00B420D6">
      <w:pPr>
        <w:pStyle w:val="BodyText"/>
        <w:widowControl w:val="0"/>
        <w:spacing w:after="0"/>
        <w:jc w:val="left"/>
        <w:rPr>
          <w:rFonts w:ascii="Times New Roman" w:hAnsi="Times New Roman"/>
          <w:b/>
          <w:sz w:val="22"/>
          <w:szCs w:val="22"/>
          <w:lang w:val="en"/>
        </w:rPr>
      </w:pPr>
      <w:r>
        <w:rPr>
          <w:rFonts w:ascii="Times New Roman" w:hAnsi="Times New Roman"/>
          <w:b/>
          <w:sz w:val="22"/>
          <w:szCs w:val="22"/>
          <w:lang w:val="en"/>
        </w:rPr>
        <w:t>6</w:t>
      </w:r>
      <w:r w:rsidR="00115C27" w:rsidRPr="00115C27">
        <w:rPr>
          <w:rFonts w:ascii="Times New Roman" w:hAnsi="Times New Roman"/>
          <w:b/>
          <w:sz w:val="22"/>
          <w:szCs w:val="22"/>
          <w:lang w:val="en"/>
        </w:rPr>
        <w:t>.  GRANT</w:t>
      </w:r>
      <w:r w:rsidR="00990746">
        <w:rPr>
          <w:rFonts w:ascii="Times New Roman" w:hAnsi="Times New Roman"/>
          <w:b/>
          <w:sz w:val="22"/>
          <w:szCs w:val="22"/>
          <w:lang w:val="en"/>
        </w:rPr>
        <w:t xml:space="preserve"> DISBURSEMENT PROCESS </w:t>
      </w:r>
    </w:p>
    <w:p w:rsidR="00115C27" w:rsidRDefault="0047314A" w:rsidP="00B420D6">
      <w:pPr>
        <w:pStyle w:val="BodyText"/>
        <w:widowControl w:val="0"/>
        <w:spacing w:after="0"/>
        <w:jc w:val="left"/>
        <w:rPr>
          <w:rFonts w:ascii="Times New Roman" w:hAnsi="Times New Roman"/>
          <w:sz w:val="22"/>
          <w:szCs w:val="22"/>
          <w:lang w:val="en"/>
        </w:rPr>
      </w:pPr>
      <w:r>
        <w:rPr>
          <w:rFonts w:ascii="Times New Roman" w:hAnsi="Times New Roman"/>
          <w:sz w:val="22"/>
          <w:szCs w:val="22"/>
          <w:lang w:val="en"/>
        </w:rPr>
        <w:t>The entire process, from receipt of your suggestion to mailing the approved grant will typically take about two weeks</w:t>
      </w:r>
      <w:r w:rsidR="00115C27" w:rsidRPr="00115C27">
        <w:rPr>
          <w:rFonts w:ascii="Times New Roman" w:hAnsi="Times New Roman"/>
          <w:sz w:val="22"/>
          <w:szCs w:val="22"/>
          <w:lang w:val="en"/>
        </w:rPr>
        <w:t xml:space="preserve"> (longer if securities need to be sold)</w:t>
      </w:r>
      <w:r>
        <w:rPr>
          <w:rFonts w:ascii="Times New Roman" w:hAnsi="Times New Roman"/>
          <w:sz w:val="22"/>
          <w:szCs w:val="22"/>
          <w:lang w:val="en"/>
        </w:rPr>
        <w:t xml:space="preserve">.  </w:t>
      </w:r>
      <w:r w:rsidR="00115C27" w:rsidRPr="00115C27">
        <w:rPr>
          <w:rFonts w:ascii="Times New Roman" w:hAnsi="Times New Roman"/>
          <w:sz w:val="22"/>
          <w:szCs w:val="22"/>
          <w:lang w:val="en"/>
        </w:rPr>
        <w:t xml:space="preserve">  </w:t>
      </w:r>
    </w:p>
    <w:p w:rsidR="008458F5" w:rsidRDefault="008458F5" w:rsidP="00B420D6">
      <w:pPr>
        <w:pStyle w:val="BodyText"/>
        <w:widowControl w:val="0"/>
        <w:spacing w:after="0"/>
        <w:jc w:val="left"/>
        <w:rPr>
          <w:rFonts w:ascii="Times New Roman" w:hAnsi="Times New Roman"/>
          <w:sz w:val="22"/>
          <w:szCs w:val="22"/>
          <w:lang w:val="en"/>
        </w:rPr>
      </w:pPr>
    </w:p>
    <w:p w:rsidR="00115C27" w:rsidRPr="00721B28" w:rsidRDefault="00721B28" w:rsidP="00B420D6">
      <w:pPr>
        <w:pStyle w:val="BodyText"/>
        <w:widowControl w:val="0"/>
        <w:spacing w:after="0"/>
        <w:jc w:val="left"/>
        <w:rPr>
          <w:rFonts w:ascii="Times New Roman" w:hAnsi="Times New Roman"/>
          <w:b/>
          <w:sz w:val="22"/>
          <w:szCs w:val="22"/>
          <w:lang w:val="en"/>
        </w:rPr>
      </w:pPr>
      <w:r>
        <w:rPr>
          <w:rFonts w:ascii="Times New Roman" w:hAnsi="Times New Roman"/>
          <w:b/>
          <w:sz w:val="22"/>
          <w:szCs w:val="22"/>
          <w:lang w:val="en"/>
        </w:rPr>
        <w:t>7</w:t>
      </w:r>
      <w:r w:rsidR="00115C27" w:rsidRPr="00721B28">
        <w:rPr>
          <w:rFonts w:ascii="Times New Roman" w:hAnsi="Times New Roman"/>
          <w:b/>
          <w:sz w:val="22"/>
          <w:szCs w:val="22"/>
          <w:lang w:val="en"/>
        </w:rPr>
        <w:t>.  COMMUNICATION WITH GRANTEE</w:t>
      </w:r>
    </w:p>
    <w:p w:rsidR="00115C27" w:rsidRPr="00115C27" w:rsidRDefault="00115C27" w:rsidP="00B420D6">
      <w:pPr>
        <w:pStyle w:val="BodyText"/>
        <w:widowControl w:val="0"/>
        <w:spacing w:after="0"/>
        <w:jc w:val="left"/>
        <w:rPr>
          <w:rFonts w:ascii="Times New Roman" w:hAnsi="Times New Roman"/>
          <w:sz w:val="22"/>
          <w:szCs w:val="22"/>
          <w:lang w:val="en"/>
        </w:rPr>
      </w:pPr>
      <w:r>
        <w:rPr>
          <w:rFonts w:ascii="Times New Roman" w:hAnsi="Times New Roman"/>
          <w:sz w:val="22"/>
          <w:szCs w:val="22"/>
          <w:lang w:val="en"/>
        </w:rPr>
        <w:t>Grant disbursements are sent directly to the organization with the source of the grant and any special des</w:t>
      </w:r>
      <w:r w:rsidR="008E700B">
        <w:rPr>
          <w:rFonts w:ascii="Times New Roman" w:hAnsi="Times New Roman"/>
          <w:sz w:val="22"/>
          <w:szCs w:val="22"/>
          <w:lang w:val="en"/>
        </w:rPr>
        <w:t xml:space="preserve">ignation indicated on the check.  They also receive a letter with details on how </w:t>
      </w:r>
      <w:r w:rsidR="008458F5">
        <w:rPr>
          <w:rFonts w:ascii="Times New Roman" w:hAnsi="Times New Roman"/>
          <w:sz w:val="22"/>
          <w:szCs w:val="22"/>
          <w:lang w:val="en"/>
        </w:rPr>
        <w:t>the funds are allowed to be used</w:t>
      </w:r>
      <w:r w:rsidR="008E700B">
        <w:rPr>
          <w:rFonts w:ascii="Times New Roman" w:hAnsi="Times New Roman"/>
          <w:sz w:val="22"/>
          <w:szCs w:val="22"/>
          <w:lang w:val="en"/>
        </w:rPr>
        <w:t xml:space="preserve"> </w:t>
      </w:r>
      <w:r w:rsidR="006C4564">
        <w:rPr>
          <w:rFonts w:ascii="Times New Roman" w:hAnsi="Times New Roman"/>
          <w:sz w:val="22"/>
          <w:szCs w:val="22"/>
          <w:lang w:val="en"/>
        </w:rPr>
        <w:t>and proper forms of recognition.  Unless you request anonymity, the recipient charity will be informed of the na</w:t>
      </w:r>
      <w:r w:rsidR="008458F5">
        <w:rPr>
          <w:rFonts w:ascii="Times New Roman" w:hAnsi="Times New Roman"/>
          <w:sz w:val="22"/>
          <w:szCs w:val="22"/>
          <w:lang w:val="en"/>
        </w:rPr>
        <w:t xml:space="preserve">me of the fund and the advisor.  The fund advisor will receive confirmation from the Foundation of the grant disbursement.  </w:t>
      </w:r>
    </w:p>
    <w:sectPr w:rsidR="00115C27" w:rsidRPr="00115C27" w:rsidSect="001F7CE6">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F30AD3"/>
    <w:multiLevelType w:val="hybridMultilevel"/>
    <w:tmpl w:val="FCB8A1E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88D7E5B"/>
    <w:multiLevelType w:val="hybridMultilevel"/>
    <w:tmpl w:val="5854104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63"/>
    <w:rsid w:val="000175CF"/>
    <w:rsid w:val="00044CB9"/>
    <w:rsid w:val="00087A33"/>
    <w:rsid w:val="000B1E6C"/>
    <w:rsid w:val="000D4AE4"/>
    <w:rsid w:val="001031B4"/>
    <w:rsid w:val="00115C27"/>
    <w:rsid w:val="00136DD2"/>
    <w:rsid w:val="001469E4"/>
    <w:rsid w:val="00172EB0"/>
    <w:rsid w:val="00176C07"/>
    <w:rsid w:val="001A0011"/>
    <w:rsid w:val="001A31EF"/>
    <w:rsid w:val="001F7CE6"/>
    <w:rsid w:val="0029533F"/>
    <w:rsid w:val="002A75CC"/>
    <w:rsid w:val="002D71EF"/>
    <w:rsid w:val="00313378"/>
    <w:rsid w:val="00330A63"/>
    <w:rsid w:val="0033731C"/>
    <w:rsid w:val="00337729"/>
    <w:rsid w:val="003F6F7E"/>
    <w:rsid w:val="0047314A"/>
    <w:rsid w:val="005018B2"/>
    <w:rsid w:val="00510B56"/>
    <w:rsid w:val="00520073"/>
    <w:rsid w:val="005D1581"/>
    <w:rsid w:val="005F2900"/>
    <w:rsid w:val="00634268"/>
    <w:rsid w:val="00652BDC"/>
    <w:rsid w:val="00677386"/>
    <w:rsid w:val="00677DA4"/>
    <w:rsid w:val="006C4564"/>
    <w:rsid w:val="007060FD"/>
    <w:rsid w:val="00711892"/>
    <w:rsid w:val="00721B28"/>
    <w:rsid w:val="007348A5"/>
    <w:rsid w:val="00735C1B"/>
    <w:rsid w:val="00767850"/>
    <w:rsid w:val="00797FA8"/>
    <w:rsid w:val="007F12D4"/>
    <w:rsid w:val="00826484"/>
    <w:rsid w:val="008458F5"/>
    <w:rsid w:val="008A4892"/>
    <w:rsid w:val="008C0282"/>
    <w:rsid w:val="008E700B"/>
    <w:rsid w:val="0090682A"/>
    <w:rsid w:val="00926437"/>
    <w:rsid w:val="00964E6F"/>
    <w:rsid w:val="00990746"/>
    <w:rsid w:val="009945F9"/>
    <w:rsid w:val="009C7933"/>
    <w:rsid w:val="00A266EE"/>
    <w:rsid w:val="00A81E64"/>
    <w:rsid w:val="00AC1E50"/>
    <w:rsid w:val="00AC6111"/>
    <w:rsid w:val="00B420D6"/>
    <w:rsid w:val="00B66602"/>
    <w:rsid w:val="00B83DF6"/>
    <w:rsid w:val="00B9632A"/>
    <w:rsid w:val="00BB2CAC"/>
    <w:rsid w:val="00C2014A"/>
    <w:rsid w:val="00C556E3"/>
    <w:rsid w:val="00C76B20"/>
    <w:rsid w:val="00C97D76"/>
    <w:rsid w:val="00D15955"/>
    <w:rsid w:val="00D4552E"/>
    <w:rsid w:val="00D64DCA"/>
    <w:rsid w:val="00D8061A"/>
    <w:rsid w:val="00D92EB8"/>
    <w:rsid w:val="00D93FA0"/>
    <w:rsid w:val="00DE5603"/>
    <w:rsid w:val="00E37D9A"/>
    <w:rsid w:val="00E6583D"/>
    <w:rsid w:val="00EA1429"/>
    <w:rsid w:val="00ED0081"/>
    <w:rsid w:val="00F11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D389B8F1-5130-42DC-B20E-966969E9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A63"/>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330A63"/>
    <w:pPr>
      <w:spacing w:after="120"/>
      <w:jc w:val="center"/>
    </w:pPr>
    <w:rPr>
      <w:rFonts w:ascii="Perpetua" w:hAnsi="Perpetua"/>
      <w:color w:val="000000"/>
      <w:kern w:val="28"/>
      <w:sz w:val="48"/>
      <w:szCs w:val="48"/>
    </w:rPr>
  </w:style>
  <w:style w:type="paragraph" w:styleId="BalloonText">
    <w:name w:val="Balloon Text"/>
    <w:basedOn w:val="Normal"/>
    <w:semiHidden/>
    <w:rsid w:val="000D4AE4"/>
    <w:rPr>
      <w:rFonts w:ascii="Tahoma" w:hAnsi="Tahoma" w:cs="Tahoma"/>
      <w:sz w:val="16"/>
      <w:szCs w:val="16"/>
    </w:rPr>
  </w:style>
  <w:style w:type="character" w:styleId="Hyperlink">
    <w:name w:val="Hyperlink"/>
    <w:rsid w:val="00826484"/>
    <w:rPr>
      <w:color w:val="0000FF"/>
      <w:u w:val="single"/>
    </w:rPr>
  </w:style>
  <w:style w:type="character" w:customStyle="1" w:styleId="BodyTextChar">
    <w:name w:val="Body Text Char"/>
    <w:basedOn w:val="DefaultParagraphFont"/>
    <w:link w:val="BodyText"/>
    <w:rsid w:val="00E37D9A"/>
    <w:rPr>
      <w:rFonts w:ascii="Perpetua" w:hAnsi="Perpetua"/>
      <w:color w:val="000000"/>
      <w:kern w:val="28"/>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lcfoundation.org/grants/dafund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774</Words>
  <Characters>5196</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Donor Advised Fund</vt:lpstr>
    </vt:vector>
  </TitlesOfParts>
  <Company> </Company>
  <LinksUpToDate>false</LinksUpToDate>
  <CharactersWithSpaces>5959</CharactersWithSpaces>
  <SharedDoc>false</SharedDoc>
  <HLinks>
    <vt:vector size="6" baseType="variant">
      <vt:variant>
        <vt:i4>3407931</vt:i4>
      </vt:variant>
      <vt:variant>
        <vt:i4>0</vt:i4>
      </vt:variant>
      <vt:variant>
        <vt:i4>0</vt:i4>
      </vt:variant>
      <vt:variant>
        <vt:i4>5</vt:i4>
      </vt:variant>
      <vt:variant>
        <vt:lpwstr>http://www.thelcfoundation.org/grants/dafunds/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Donor Advised Fund</dc:title>
  <dc:subject/>
  <dc:creator>Karen</dc:creator>
  <cp:keywords/>
  <dc:description/>
  <cp:lastModifiedBy>Connie Hawk</cp:lastModifiedBy>
  <cp:revision>5</cp:revision>
  <cp:lastPrinted>2018-07-16T22:53:00Z</cp:lastPrinted>
  <dcterms:created xsi:type="dcterms:W3CDTF">2021-11-05T13:57:00Z</dcterms:created>
  <dcterms:modified xsi:type="dcterms:W3CDTF">2021-11-08T17:31:00Z</dcterms:modified>
</cp:coreProperties>
</file>